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82A" w:rsidRDefault="00DA282A" w:rsidP="00DA282A">
      <w:pPr>
        <w:ind w:firstLineChars="100" w:firstLine="360"/>
        <w:rPr>
          <w:sz w:val="36"/>
          <w:szCs w:val="36"/>
        </w:rPr>
      </w:pPr>
      <w:r w:rsidRPr="004E75E7">
        <w:rPr>
          <w:rFonts w:hint="eastAsia"/>
          <w:sz w:val="36"/>
          <w:szCs w:val="36"/>
        </w:rPr>
        <w:t>辽宁辖区新三板挂牌公司</w:t>
      </w:r>
      <w:r w:rsidRPr="004E75E7">
        <w:rPr>
          <w:rFonts w:hint="eastAsia"/>
          <w:sz w:val="36"/>
          <w:szCs w:val="36"/>
        </w:rPr>
        <w:t>201</w:t>
      </w:r>
      <w:r w:rsidR="00846C59">
        <w:rPr>
          <w:rFonts w:hint="eastAsia"/>
          <w:sz w:val="36"/>
          <w:szCs w:val="36"/>
        </w:rPr>
        <w:t>9</w:t>
      </w:r>
      <w:r w:rsidRPr="004E75E7">
        <w:rPr>
          <w:rFonts w:hint="eastAsia"/>
          <w:sz w:val="36"/>
          <w:szCs w:val="36"/>
        </w:rPr>
        <w:t>年</w:t>
      </w:r>
      <w:r w:rsidR="00086A42">
        <w:rPr>
          <w:rFonts w:hint="eastAsia"/>
          <w:sz w:val="36"/>
          <w:szCs w:val="36"/>
        </w:rPr>
        <w:t>1</w:t>
      </w:r>
      <w:r w:rsidRPr="004E75E7">
        <w:rPr>
          <w:rFonts w:hint="eastAsia"/>
          <w:sz w:val="36"/>
          <w:szCs w:val="36"/>
        </w:rPr>
        <w:t>月统计信息</w:t>
      </w:r>
    </w:p>
    <w:p w:rsidR="00DA282A" w:rsidRDefault="00DA282A" w:rsidP="00DA282A">
      <w:pPr>
        <w:ind w:firstLineChars="100" w:firstLine="360"/>
        <w:rPr>
          <w:sz w:val="36"/>
          <w:szCs w:val="36"/>
        </w:rPr>
      </w:pPr>
    </w:p>
    <w:tbl>
      <w:tblPr>
        <w:tblStyle w:val="a5"/>
        <w:tblW w:w="0" w:type="auto"/>
        <w:tblLook w:val="04A0"/>
      </w:tblPr>
      <w:tblGrid>
        <w:gridCol w:w="4261"/>
        <w:gridCol w:w="4261"/>
      </w:tblGrid>
      <w:tr w:rsidR="00DA282A" w:rsidRPr="002C50C6" w:rsidTr="001A0040">
        <w:tc>
          <w:tcPr>
            <w:tcW w:w="4261" w:type="dxa"/>
          </w:tcPr>
          <w:p w:rsidR="00DA282A" w:rsidRPr="002C50C6" w:rsidRDefault="00DA282A" w:rsidP="001A0040">
            <w:pPr>
              <w:jc w:val="center"/>
              <w:rPr>
                <w:sz w:val="28"/>
                <w:szCs w:val="28"/>
              </w:rPr>
            </w:pPr>
            <w:r w:rsidRPr="002C50C6">
              <w:rPr>
                <w:rFonts w:hint="eastAsia"/>
                <w:sz w:val="28"/>
                <w:szCs w:val="28"/>
              </w:rPr>
              <w:t>挂牌公司（家）</w:t>
            </w:r>
          </w:p>
        </w:tc>
        <w:tc>
          <w:tcPr>
            <w:tcW w:w="4261" w:type="dxa"/>
          </w:tcPr>
          <w:p w:rsidR="00DA282A" w:rsidRPr="002C50C6" w:rsidRDefault="00CE5142" w:rsidP="00846C5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</w:t>
            </w:r>
            <w:r w:rsidR="00846C59"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DA282A" w:rsidRPr="002C50C6" w:rsidTr="001A0040">
        <w:tc>
          <w:tcPr>
            <w:tcW w:w="4261" w:type="dxa"/>
          </w:tcPr>
          <w:p w:rsidR="00DA282A" w:rsidRPr="002C50C6" w:rsidRDefault="00DA282A" w:rsidP="001A0040">
            <w:pPr>
              <w:jc w:val="center"/>
              <w:rPr>
                <w:sz w:val="28"/>
                <w:szCs w:val="28"/>
              </w:rPr>
            </w:pPr>
            <w:r w:rsidRPr="002C50C6">
              <w:rPr>
                <w:rFonts w:hint="eastAsia"/>
                <w:sz w:val="28"/>
                <w:szCs w:val="28"/>
              </w:rPr>
              <w:t>股本数（万股）</w:t>
            </w:r>
          </w:p>
        </w:tc>
        <w:tc>
          <w:tcPr>
            <w:tcW w:w="4261" w:type="dxa"/>
          </w:tcPr>
          <w:p w:rsidR="00DA282A" w:rsidRPr="002C50C6" w:rsidRDefault="002C277C" w:rsidP="00343C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  <w:r w:rsidR="00F448CF">
              <w:rPr>
                <w:rFonts w:hint="eastAsia"/>
                <w:sz w:val="28"/>
                <w:szCs w:val="28"/>
              </w:rPr>
              <w:t>3</w:t>
            </w:r>
            <w:r w:rsidR="00343C65">
              <w:rPr>
                <w:rFonts w:hint="eastAsia"/>
                <w:sz w:val="28"/>
                <w:szCs w:val="28"/>
              </w:rPr>
              <w:t>058</w:t>
            </w:r>
            <w:r w:rsidR="00F448CF">
              <w:rPr>
                <w:rFonts w:hint="eastAsia"/>
                <w:sz w:val="28"/>
                <w:szCs w:val="28"/>
              </w:rPr>
              <w:t>5</w:t>
            </w:r>
          </w:p>
        </w:tc>
      </w:tr>
      <w:tr w:rsidR="00DA282A" w:rsidRPr="002C50C6" w:rsidTr="001A0040">
        <w:tc>
          <w:tcPr>
            <w:tcW w:w="4261" w:type="dxa"/>
          </w:tcPr>
          <w:p w:rsidR="00DA282A" w:rsidRPr="002C50C6" w:rsidRDefault="00DA282A" w:rsidP="001A0040">
            <w:pPr>
              <w:jc w:val="center"/>
              <w:rPr>
                <w:sz w:val="28"/>
                <w:szCs w:val="28"/>
              </w:rPr>
            </w:pPr>
            <w:r w:rsidRPr="002C50C6">
              <w:rPr>
                <w:rFonts w:hint="eastAsia"/>
                <w:sz w:val="28"/>
                <w:szCs w:val="28"/>
              </w:rPr>
              <w:t>成交量（万股）</w:t>
            </w:r>
          </w:p>
        </w:tc>
        <w:tc>
          <w:tcPr>
            <w:tcW w:w="4261" w:type="dxa"/>
          </w:tcPr>
          <w:p w:rsidR="00DA282A" w:rsidRPr="002C50C6" w:rsidRDefault="00343C65" w:rsidP="00086A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1149</w:t>
            </w:r>
          </w:p>
        </w:tc>
      </w:tr>
      <w:tr w:rsidR="00DA282A" w:rsidRPr="002C50C6" w:rsidTr="001A0040">
        <w:tc>
          <w:tcPr>
            <w:tcW w:w="4261" w:type="dxa"/>
          </w:tcPr>
          <w:p w:rsidR="00DA282A" w:rsidRPr="002C50C6" w:rsidRDefault="00DA282A" w:rsidP="001A0040">
            <w:pPr>
              <w:jc w:val="center"/>
              <w:rPr>
                <w:sz w:val="28"/>
                <w:szCs w:val="28"/>
              </w:rPr>
            </w:pPr>
            <w:r w:rsidRPr="002C50C6">
              <w:rPr>
                <w:rFonts w:hint="eastAsia"/>
                <w:sz w:val="28"/>
                <w:szCs w:val="28"/>
              </w:rPr>
              <w:t>成交额（万元）</w:t>
            </w:r>
          </w:p>
        </w:tc>
        <w:tc>
          <w:tcPr>
            <w:tcW w:w="4261" w:type="dxa"/>
          </w:tcPr>
          <w:p w:rsidR="00DA282A" w:rsidRPr="002C50C6" w:rsidRDefault="00343C65" w:rsidP="00086A42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11642</w:t>
            </w:r>
          </w:p>
        </w:tc>
      </w:tr>
    </w:tbl>
    <w:p w:rsidR="00DA282A" w:rsidRPr="002C50C6" w:rsidRDefault="00DA282A" w:rsidP="00DA282A">
      <w:pPr>
        <w:jc w:val="center"/>
        <w:rPr>
          <w:sz w:val="28"/>
          <w:szCs w:val="28"/>
        </w:rPr>
      </w:pPr>
    </w:p>
    <w:p w:rsidR="00057496" w:rsidRDefault="00057496"/>
    <w:sectPr w:rsidR="00057496" w:rsidSect="001938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EA1" w:rsidRDefault="009F0EA1" w:rsidP="00DA282A">
      <w:r>
        <w:separator/>
      </w:r>
    </w:p>
  </w:endnote>
  <w:endnote w:type="continuationSeparator" w:id="1">
    <w:p w:rsidR="009F0EA1" w:rsidRDefault="009F0EA1" w:rsidP="00DA28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EA1" w:rsidRDefault="009F0EA1" w:rsidP="00DA282A">
      <w:r>
        <w:separator/>
      </w:r>
    </w:p>
  </w:footnote>
  <w:footnote w:type="continuationSeparator" w:id="1">
    <w:p w:rsidR="009F0EA1" w:rsidRDefault="009F0EA1" w:rsidP="00DA28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282A"/>
    <w:rsid w:val="0003569C"/>
    <w:rsid w:val="00036E6E"/>
    <w:rsid w:val="00040B26"/>
    <w:rsid w:val="00057496"/>
    <w:rsid w:val="00086A42"/>
    <w:rsid w:val="000E0218"/>
    <w:rsid w:val="00190521"/>
    <w:rsid w:val="001B4F15"/>
    <w:rsid w:val="00284648"/>
    <w:rsid w:val="002B4B53"/>
    <w:rsid w:val="002B5B1A"/>
    <w:rsid w:val="002B6C82"/>
    <w:rsid w:val="002C277C"/>
    <w:rsid w:val="002D49F8"/>
    <w:rsid w:val="00343C65"/>
    <w:rsid w:val="00386B10"/>
    <w:rsid w:val="003A4825"/>
    <w:rsid w:val="003D7C35"/>
    <w:rsid w:val="0043506B"/>
    <w:rsid w:val="004702CA"/>
    <w:rsid w:val="00551D01"/>
    <w:rsid w:val="005636E3"/>
    <w:rsid w:val="00617DEB"/>
    <w:rsid w:val="006C53FD"/>
    <w:rsid w:val="006D57AC"/>
    <w:rsid w:val="00711909"/>
    <w:rsid w:val="00726AF0"/>
    <w:rsid w:val="007415E5"/>
    <w:rsid w:val="00767440"/>
    <w:rsid w:val="00794AB1"/>
    <w:rsid w:val="007C3D33"/>
    <w:rsid w:val="00846C59"/>
    <w:rsid w:val="00884EC2"/>
    <w:rsid w:val="008E7B2B"/>
    <w:rsid w:val="009161F2"/>
    <w:rsid w:val="00993918"/>
    <w:rsid w:val="009A3475"/>
    <w:rsid w:val="009F0EA1"/>
    <w:rsid w:val="00A41FB8"/>
    <w:rsid w:val="00B37B87"/>
    <w:rsid w:val="00BE3AC7"/>
    <w:rsid w:val="00BF091F"/>
    <w:rsid w:val="00C2193C"/>
    <w:rsid w:val="00C538F0"/>
    <w:rsid w:val="00C65EB3"/>
    <w:rsid w:val="00CA66CB"/>
    <w:rsid w:val="00CD0BFD"/>
    <w:rsid w:val="00CE5142"/>
    <w:rsid w:val="00D06605"/>
    <w:rsid w:val="00D728BC"/>
    <w:rsid w:val="00D756E8"/>
    <w:rsid w:val="00DA0E3C"/>
    <w:rsid w:val="00DA282A"/>
    <w:rsid w:val="00DD0570"/>
    <w:rsid w:val="00E47894"/>
    <w:rsid w:val="00E74F66"/>
    <w:rsid w:val="00EA1767"/>
    <w:rsid w:val="00EA7900"/>
    <w:rsid w:val="00EC2679"/>
    <w:rsid w:val="00ED372F"/>
    <w:rsid w:val="00F44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28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28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28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282A"/>
    <w:rPr>
      <w:sz w:val="18"/>
      <w:szCs w:val="18"/>
    </w:rPr>
  </w:style>
  <w:style w:type="table" w:styleId="a5">
    <w:name w:val="Table Grid"/>
    <w:basedOn w:val="a1"/>
    <w:uiPriority w:val="59"/>
    <w:rsid w:val="00DA28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谢欣沂:返回拟稿人</dc:creator>
  <cp:keywords/>
  <dc:description/>
  <cp:lastModifiedBy>梁晨:相关处室工作人员</cp:lastModifiedBy>
  <cp:revision>3</cp:revision>
  <dcterms:created xsi:type="dcterms:W3CDTF">2019-02-12T00:46:00Z</dcterms:created>
  <dcterms:modified xsi:type="dcterms:W3CDTF">2019-02-12T00:49:00Z</dcterms:modified>
</cp:coreProperties>
</file>